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7F" w:rsidRDefault="00924091">
      <w:pPr>
        <w:spacing w:line="204" w:lineRule="auto"/>
        <w:ind w:left="2376"/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  <w:t xml:space="preserve">    UNIVERSITA' DEGLI STUDI DI CATANIA</w:t>
      </w:r>
    </w:p>
    <w:p w:rsidR="00505F47" w:rsidRDefault="00505F47">
      <w:pPr>
        <w:spacing w:before="144" w:line="206" w:lineRule="auto"/>
        <w:ind w:left="3096"/>
        <w:rPr>
          <w:rFonts w:ascii="Times New Roman" w:hAnsi="Times New Roman"/>
          <w:color w:val="000000"/>
          <w:spacing w:val="2"/>
          <w:lang w:val="it-IT"/>
        </w:rPr>
      </w:pPr>
      <w:r>
        <w:rPr>
          <w:rFonts w:ascii="Times New Roman" w:hAnsi="Times New Roman"/>
          <w:color w:val="000000"/>
          <w:spacing w:val="2"/>
          <w:lang w:val="it-IT"/>
        </w:rPr>
        <w:t>S.D.S. Architettura ( Sede di Siracusa)</w:t>
      </w:r>
      <w:bookmarkStart w:id="0" w:name="_GoBack"/>
      <w:bookmarkEnd w:id="0"/>
    </w:p>
    <w:p w:rsidR="00FB137F" w:rsidRDefault="00924091">
      <w:pPr>
        <w:spacing w:before="144" w:line="206" w:lineRule="auto"/>
        <w:ind w:left="3096"/>
        <w:rPr>
          <w:rFonts w:ascii="Times New Roman" w:hAnsi="Times New Roman"/>
          <w:color w:val="000000"/>
          <w:spacing w:val="2"/>
          <w:lang w:val="it-IT"/>
        </w:rPr>
      </w:pPr>
      <w:r>
        <w:rPr>
          <w:rFonts w:ascii="Times New Roman" w:hAnsi="Times New Roman"/>
          <w:color w:val="000000"/>
          <w:spacing w:val="2"/>
          <w:lang w:val="it-IT"/>
        </w:rPr>
        <w:t>Servizi didattici</w:t>
      </w:r>
      <w:r>
        <w:rPr>
          <w:rFonts w:ascii="Times New Roman" w:hAnsi="Times New Roman"/>
          <w:color w:val="000000"/>
          <w:spacing w:val="2"/>
          <w:sz w:val="6"/>
          <w:lang w:val="it-IT"/>
        </w:rPr>
        <w:t xml:space="preserve">- </w:t>
      </w:r>
      <w:r>
        <w:rPr>
          <w:rFonts w:ascii="Times New Roman" w:hAnsi="Times New Roman"/>
          <w:color w:val="000000"/>
          <w:spacing w:val="2"/>
          <w:lang w:val="it-IT"/>
        </w:rPr>
        <w:t>Tirocini formativi</w:t>
      </w:r>
    </w:p>
    <w:p w:rsidR="00FB137F" w:rsidRDefault="00924091">
      <w:pPr>
        <w:spacing w:before="144"/>
        <w:rPr>
          <w:rFonts w:ascii="Times New Roman" w:hAnsi="Times New Roman"/>
          <w:b/>
          <w:color w:val="000000"/>
          <w:spacing w:val="-7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lang w:val="it-IT"/>
        </w:rPr>
        <w:t xml:space="preserve">GRIGLIA DI VALUTAZIONE DEL TIROCINIO DELLO STUDENTE </w:t>
      </w:r>
      <w:r>
        <w:rPr>
          <w:rFonts w:ascii="Times New Roman" w:hAnsi="Times New Roman"/>
          <w:i/>
          <w:color w:val="000000"/>
          <w:spacing w:val="-7"/>
          <w:w w:val="105"/>
          <w:lang w:val="it-IT"/>
        </w:rPr>
        <w:t>(a cura del tutor aziendale)</w:t>
      </w:r>
    </w:p>
    <w:p w:rsidR="00FB137F" w:rsidRDefault="00924091">
      <w:pPr>
        <w:tabs>
          <w:tab w:val="right" w:pos="6513"/>
        </w:tabs>
        <w:spacing w:before="288" w:after="36" w:line="187" w:lineRule="auto"/>
        <w:ind w:left="144"/>
        <w:rPr>
          <w:rFonts w:ascii="Times New Roman" w:hAnsi="Times New Roman"/>
          <w:color w:val="000000"/>
          <w:spacing w:val="-18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18"/>
          <w:w w:val="105"/>
          <w:sz w:val="24"/>
          <w:lang w:val="it-IT"/>
        </w:rPr>
        <w:t>Studente</w:t>
      </w:r>
      <w:r>
        <w:rPr>
          <w:rFonts w:ascii="Times New Roman" w:hAnsi="Times New Roman"/>
          <w:color w:val="000000"/>
          <w:spacing w:val="-18"/>
          <w:w w:val="105"/>
          <w:sz w:val="24"/>
          <w:lang w:val="it-IT"/>
        </w:rPr>
        <w:tab/>
      </w:r>
      <w:proofErr w:type="spellStart"/>
      <w:r>
        <w:rPr>
          <w:rFonts w:ascii="Times New Roman" w:hAnsi="Times New Roman"/>
          <w:color w:val="000000"/>
          <w:lang w:val="it-IT"/>
        </w:rPr>
        <w:t>matr</w:t>
      </w:r>
      <w:proofErr w:type="spellEnd"/>
      <w:r>
        <w:rPr>
          <w:rFonts w:ascii="Times New Roman" w:hAnsi="Times New Roman"/>
          <w:color w:val="000000"/>
          <w:lang w:val="it-IT"/>
        </w:rPr>
        <w:t>.</w:t>
      </w:r>
    </w:p>
    <w:p w:rsidR="00FB137F" w:rsidRDefault="00FB137F">
      <w:pPr>
        <w:sectPr w:rsidR="00FB137F" w:rsidSect="00924091">
          <w:pgSz w:w="11918" w:h="16854"/>
          <w:pgMar w:top="1134" w:right="981" w:bottom="680" w:left="799" w:header="720" w:footer="720" w:gutter="0"/>
          <w:cols w:space="720"/>
        </w:sectPr>
      </w:pPr>
    </w:p>
    <w:p w:rsidR="00FB137F" w:rsidRDefault="00505F47">
      <w:pPr>
        <w:spacing w:before="73" w:line="288" w:lineRule="exact"/>
        <w:rPr>
          <w:rFonts w:ascii="Times New Roman" w:hAnsi="Times New Roman"/>
          <w:color w:val="000000"/>
          <w:sz w:val="24"/>
        </w:rPr>
      </w:pPr>
      <w:r>
        <w:lastRenderedPageBreak/>
        <w:pict>
          <v:line id="_x0000_s1030" style="position:absolute;z-index:251655680;mso-position-horizontal-relative:text;mso-position-vertical-relative:text" from="63.5pt,5.85pt" to="316.55pt,5.85pt" strokeweight=".7pt"/>
        </w:pict>
      </w:r>
      <w:r>
        <w:pict>
          <v:line id="_x0000_s1029" style="position:absolute;z-index:251656704;mso-position-horizontal-relative:text;mso-position-vertical-relative:text" from="339.8pt,5.7pt" to="490.15pt,5.7pt" strokeweight=".7pt"/>
        </w:pict>
      </w:r>
    </w:p>
    <w:p w:rsidR="00FB137F" w:rsidRDefault="00FB137F">
      <w:pPr>
        <w:sectPr w:rsidR="00FB137F">
          <w:type w:val="continuous"/>
          <w:pgSz w:w="11918" w:h="16854"/>
          <w:pgMar w:top="1586" w:right="468" w:bottom="678" w:left="528" w:header="720" w:footer="720" w:gutter="0"/>
          <w:cols w:space="720"/>
        </w:sectPr>
      </w:pPr>
    </w:p>
    <w:p w:rsidR="00FB137F" w:rsidRDefault="00924091">
      <w:pPr>
        <w:tabs>
          <w:tab w:val="right" w:pos="4911"/>
        </w:tabs>
        <w:spacing w:line="180" w:lineRule="auto"/>
        <w:rPr>
          <w:rFonts w:ascii="Times New Roman" w:hAnsi="Times New Roman"/>
          <w:color w:val="000000"/>
          <w:spacing w:val="-16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16"/>
          <w:w w:val="105"/>
          <w:sz w:val="24"/>
          <w:lang w:val="it-IT"/>
        </w:rPr>
        <w:lastRenderedPageBreak/>
        <w:t>Tutor</w:t>
      </w:r>
      <w:r>
        <w:rPr>
          <w:rFonts w:ascii="Times New Roman" w:hAnsi="Times New Roman"/>
          <w:color w:val="000000"/>
          <w:spacing w:val="-16"/>
          <w:w w:val="105"/>
          <w:sz w:val="24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Ente</w:t>
      </w:r>
    </w:p>
    <w:p w:rsidR="00FB137F" w:rsidRDefault="00FB137F">
      <w:pPr>
        <w:sectPr w:rsidR="00FB137F">
          <w:type w:val="continuous"/>
          <w:pgSz w:w="11918" w:h="16854"/>
          <w:pgMar w:top="1586" w:right="5968" w:bottom="678" w:left="970" w:header="720" w:footer="720" w:gutter="0"/>
          <w:cols w:space="720"/>
        </w:sectPr>
      </w:pPr>
    </w:p>
    <w:p w:rsidR="00FB137F" w:rsidRDefault="00505F47">
      <w:pPr>
        <w:spacing w:line="151" w:lineRule="exact"/>
        <w:rPr>
          <w:rFonts w:ascii="Times New Roman" w:hAnsi="Times New Roman"/>
          <w:color w:val="000000"/>
          <w:sz w:val="24"/>
        </w:rPr>
      </w:pPr>
      <w:r>
        <w:lastRenderedPageBreak/>
        <w:pict>
          <v:line id="_x0000_s1028" style="position:absolute;z-index:251657728;mso-position-horizontal-relative:text;mso-position-vertical-relative:text" from="267.8pt,5.7pt" to="490.85pt,5.7pt" strokeweight=".7pt"/>
        </w:pict>
      </w:r>
      <w:r>
        <w:pict>
          <v:line id="_x0000_s1027" style="position:absolute;z-index:251658752;mso-position-horizontal-relative:text;mso-position-vertical-relative:text" from="47.65pt,5.85pt" to="246.1pt,5.85pt" strokeweight=".7pt"/>
        </w:pict>
      </w:r>
    </w:p>
    <w:p w:rsidR="00FB137F" w:rsidRDefault="00FB137F">
      <w:pPr>
        <w:sectPr w:rsidR="00FB137F">
          <w:type w:val="continuous"/>
          <w:pgSz w:w="11918" w:h="16854"/>
          <w:pgMar w:top="1586" w:right="468" w:bottom="678" w:left="528" w:header="720" w:footer="720" w:gutter="0"/>
          <w:cols w:space="720"/>
        </w:sect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3"/>
        <w:gridCol w:w="281"/>
        <w:gridCol w:w="284"/>
        <w:gridCol w:w="285"/>
        <w:gridCol w:w="281"/>
        <w:gridCol w:w="418"/>
      </w:tblGrid>
      <w:tr w:rsidR="00FB137F">
        <w:trPr>
          <w:trHeight w:hRule="exact" w:val="356"/>
        </w:trPr>
        <w:tc>
          <w:tcPr>
            <w:tcW w:w="108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tabs>
                <w:tab w:val="right" w:pos="9800"/>
              </w:tabs>
              <w:ind w:right="1043"/>
              <w:jc w:val="right"/>
              <w:rPr>
                <w:rFonts w:ascii="Times New Roman" w:hAnsi="Times New Roman"/>
                <w:b/>
                <w:color w:val="000000"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it-IT"/>
              </w:rPr>
              <w:lastRenderedPageBreak/>
              <w:t xml:space="preserve">OBIETTIVIANDICATORI </w:t>
            </w:r>
            <w:r>
              <w:rPr>
                <w:rFonts w:ascii="Arial" w:hAnsi="Arial"/>
                <w:b/>
                <w:color w:val="000000"/>
                <w:sz w:val="6"/>
                <w:lang w:val="it-IT"/>
              </w:rPr>
              <w:t xml:space="preserve">- </w:t>
            </w:r>
            <w:r>
              <w:rPr>
                <w:rFonts w:ascii="Arial" w:hAnsi="Arial"/>
                <w:color w:val="000000"/>
                <w:sz w:val="19"/>
                <w:lang w:val="it-IT"/>
              </w:rPr>
              <w:t>INDICARE IL PUNTEGGIO RELATIVO DA</w:t>
            </w:r>
            <w:r>
              <w:rPr>
                <w:rFonts w:ascii="Arial" w:hAnsi="Arial"/>
                <w:color w:val="000000"/>
                <w:sz w:val="19"/>
                <w:lang w:val="it-IT"/>
              </w:rPr>
              <w:tab/>
            </w:r>
            <w:r>
              <w:rPr>
                <w:rFonts w:ascii="Arial" w:hAnsi="Arial"/>
                <w:color w:val="000000"/>
                <w:spacing w:val="4"/>
                <w:sz w:val="19"/>
                <w:lang w:val="it-IT"/>
              </w:rPr>
              <w:t xml:space="preserve">1= </w:t>
            </w:r>
            <w:r>
              <w:rPr>
                <w:rFonts w:ascii="Times New Roman" w:hAnsi="Times New Roman"/>
                <w:color w:val="000000"/>
                <w:spacing w:val="4"/>
                <w:lang w:val="it-IT"/>
              </w:rPr>
              <w:t>minimo a 5= massimo</w:t>
            </w:r>
          </w:p>
        </w:tc>
      </w:tr>
      <w:tr w:rsidR="00FB137F" w:rsidTr="00BA1C5B">
        <w:trPr>
          <w:trHeight w:hRule="exact" w:val="342"/>
        </w:trPr>
        <w:tc>
          <w:tcPr>
            <w:tcW w:w="108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FB137F" w:rsidRDefault="00924091">
            <w:pPr>
              <w:numPr>
                <w:ilvl w:val="0"/>
                <w:numId w:val="1"/>
              </w:numPr>
              <w:tabs>
                <w:tab w:val="clear" w:pos="216"/>
                <w:tab w:val="decimal" w:pos="281"/>
              </w:tabs>
              <w:ind w:left="65"/>
              <w:rPr>
                <w:rFonts w:ascii="Times New Roman" w:hAnsi="Times New Roman"/>
                <w:b/>
                <w:color w:val="000000"/>
                <w:spacing w:val="2"/>
                <w:w w:val="110"/>
                <w:sz w:val="19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w w:val="110"/>
                <w:sz w:val="19"/>
                <w:lang w:val="it-IT"/>
              </w:rPr>
              <w:t>Capacità di apprendimento</w:t>
            </w:r>
          </w:p>
        </w:tc>
      </w:tr>
      <w:tr w:rsidR="00FB137F">
        <w:trPr>
          <w:trHeight w:hRule="exact" w:val="339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pacing w:val="1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lang w:val="it-IT"/>
              </w:rPr>
              <w:t>Lo studente pone domande su quanto non gli è chiaro relativamente ai compiti che gli vengono assegnati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42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pacing w:val="-2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lang w:val="it-IT"/>
              </w:rPr>
              <w:t>Sa cogliere autonomamente le opportunità formative (libri — riviste — seminari — conferenze)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38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Sa usare di propria iniziativa le varie fonti di informazione reperibili nel Servizio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</w:tr>
      <w:tr w:rsidR="00FB137F" w:rsidTr="00BA1C5B">
        <w:trPr>
          <w:trHeight w:hRule="exact" w:val="342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FB137F" w:rsidRDefault="00924091">
            <w:pPr>
              <w:numPr>
                <w:ilvl w:val="0"/>
                <w:numId w:val="1"/>
              </w:numPr>
              <w:tabs>
                <w:tab w:val="clear" w:pos="216"/>
                <w:tab w:val="decimal" w:pos="281"/>
              </w:tabs>
              <w:ind w:left="65"/>
              <w:rPr>
                <w:rFonts w:ascii="Times New Roman" w:hAnsi="Times New Roman"/>
                <w:b/>
                <w:color w:val="000000"/>
                <w:spacing w:val="2"/>
                <w:w w:val="110"/>
                <w:sz w:val="19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w w:val="110"/>
                <w:sz w:val="19"/>
                <w:lang w:val="it-IT"/>
              </w:rPr>
              <w:t>Capacità di autovalutazione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37F">
        <w:trPr>
          <w:trHeight w:hRule="exact" w:val="339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Si prepara al lavoro di tirocinio dimostrandosi attento, riflessivo, propositivo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42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Esplicita i propri bisogni di apprendimento e sa valutare cosa ha imparato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34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pacing w:val="1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lang w:val="it-IT"/>
              </w:rPr>
              <w:t>Riflette criticamente sulla propria esperienza e vissuti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</w:tr>
      <w:tr w:rsidR="00FB137F" w:rsidTr="00BA1C5B">
        <w:trPr>
          <w:trHeight w:hRule="exact" w:val="342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FB137F" w:rsidRDefault="00924091">
            <w:pPr>
              <w:numPr>
                <w:ilvl w:val="0"/>
                <w:numId w:val="1"/>
              </w:numPr>
              <w:tabs>
                <w:tab w:val="clear" w:pos="216"/>
                <w:tab w:val="decimal" w:pos="281"/>
              </w:tabs>
              <w:ind w:left="65"/>
              <w:rPr>
                <w:rFonts w:ascii="Times New Roman" w:hAnsi="Times New Roman"/>
                <w:b/>
                <w:color w:val="000000"/>
                <w:spacing w:val="-1"/>
                <w:w w:val="110"/>
                <w:sz w:val="19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w w:val="110"/>
                <w:sz w:val="19"/>
                <w:lang w:val="it-IT"/>
              </w:rPr>
              <w:t>Capacità di applicare le conoscenze teoriche acquisite alla pratica professionale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37F">
        <w:trPr>
          <w:trHeight w:hRule="exact" w:val="342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Ha consapevolezza della necessità di acquisire conoscenze teoriche per orientare l'azione concreta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42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Sa applicare, in linea generale, le conoscenze acquisite alle situazioni sperimentate durante il tirocinio.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400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pacing w:val="1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lang w:val="it-IT"/>
              </w:rPr>
              <w:t>Riconosce le difficoltà di applicazione della conoscenze acquisite e si attiva per cercare di concettualizzare tali conoscenze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35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Sa individuare le questioni centrali nelle situazioni multiproblematiche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42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Sa cogliere gli obiettivi degli interventi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</w:t>
            </w:r>
          </w:p>
        </w:tc>
      </w:tr>
      <w:tr w:rsidR="00FB137F" w:rsidTr="00BA1C5B">
        <w:trPr>
          <w:trHeight w:hRule="exact" w:val="342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FB137F" w:rsidRDefault="00924091">
            <w:pPr>
              <w:numPr>
                <w:ilvl w:val="0"/>
                <w:numId w:val="1"/>
              </w:numPr>
              <w:tabs>
                <w:tab w:val="clear" w:pos="216"/>
                <w:tab w:val="decimal" w:pos="281"/>
              </w:tabs>
              <w:ind w:left="65"/>
              <w:rPr>
                <w:rFonts w:ascii="Times New Roman" w:hAnsi="Times New Roman"/>
                <w:b/>
                <w:color w:val="000000"/>
                <w:spacing w:val="-4"/>
                <w:w w:val="110"/>
                <w:sz w:val="19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10"/>
                <w:sz w:val="19"/>
                <w:lang w:val="it-IT"/>
              </w:rPr>
              <w:t>Capacità di realizzare interventi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37F">
        <w:trPr>
          <w:trHeight w:hRule="exact" w:val="385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Ha acquisito abilità di comunicazione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89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Sa utilizzare la relazione interpersonale come strumento di intervento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85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Sa lavorare in maniera autonoma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5</w:t>
            </w:r>
          </w:p>
        </w:tc>
      </w:tr>
      <w:tr w:rsidR="00FB137F" w:rsidTr="00BA1C5B">
        <w:trPr>
          <w:trHeight w:hRule="exact" w:val="346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b/>
                <w:color w:val="000000"/>
                <w:spacing w:val="-2"/>
                <w:w w:val="110"/>
                <w:sz w:val="19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10"/>
                <w:sz w:val="19"/>
                <w:lang w:val="it-IT"/>
              </w:rPr>
              <w:t>5.</w:t>
            </w:r>
            <w:r w:rsidR="00BA1C5B">
              <w:rPr>
                <w:rFonts w:ascii="Times New Roman" w:hAnsi="Times New Roman"/>
                <w:b/>
                <w:color w:val="000000"/>
                <w:spacing w:val="-2"/>
                <w:w w:val="110"/>
                <w:sz w:val="19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w w:val="110"/>
                <w:sz w:val="19"/>
                <w:lang w:val="it-IT"/>
              </w:rPr>
              <w:t>Capacità relazionali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37F">
        <w:trPr>
          <w:trHeight w:hRule="exact" w:val="381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Sa assumersi le responsabilità dei compiti a lui assegnati dal tutor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89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Collabora con le altre figure professionali utilizzando le relazioni in modo produttivo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85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Dimostra disponibilità al confronto fra le proprie idee e quelle degli altri operatori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5</w:t>
            </w:r>
          </w:p>
        </w:tc>
      </w:tr>
      <w:tr w:rsidR="00FB137F" w:rsidTr="00BA1C5B">
        <w:trPr>
          <w:trHeight w:hRule="exact" w:val="342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  <w:lang w:val="it-IT"/>
              </w:rPr>
              <w:t>6. Capacità di operare nel contesto organizzativo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FB137F" w:rsidRPr="00924091" w:rsidRDefault="00FB137F" w:rsidP="00924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37F">
        <w:trPr>
          <w:trHeight w:hRule="exact" w:val="526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37F" w:rsidRDefault="00924091">
            <w:pPr>
              <w:spacing w:before="36"/>
              <w:ind w:left="36" w:right="432"/>
              <w:rPr>
                <w:rFonts w:ascii="Times New Roman" w:hAnsi="Times New Roman"/>
                <w:color w:val="000000"/>
                <w:spacing w:val="-1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lang w:val="it-IT"/>
              </w:rPr>
              <w:t xml:space="preserve">Sa ottenere i dati necessari per analizzare la struttura organizzativa, il processo amministrativo, le funzioni del Servizio, le </w:t>
            </w: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risorse del territorio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85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Sa identificare i canali della comunicazione formale ed informale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85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Sa riconoscere le relazioni esistenti fra la politica dell'Ente e l'organizzazione dei servizi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89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Sa pianificare le attività da svolgere nella giornata o nella settimana, stabilendo una certa priorità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385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Sa scrivere un rapporto(registrazione cartella, verbale, breve relazione) chiaro e sintetico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5</w:t>
            </w:r>
          </w:p>
        </w:tc>
      </w:tr>
      <w:tr w:rsidR="00FB137F">
        <w:trPr>
          <w:trHeight w:hRule="exact" w:val="429"/>
        </w:trPr>
        <w:tc>
          <w:tcPr>
            <w:tcW w:w="9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37F" w:rsidRDefault="00924091">
            <w:pPr>
              <w:ind w:left="65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lang w:val="it-IT"/>
              </w:rPr>
              <w:t>Sa sintetizzare e organizzare i dati relativi alla casistica trattata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2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3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4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37F" w:rsidRPr="00924091" w:rsidRDefault="00924091" w:rsidP="00924091">
            <w:pPr>
              <w:tabs>
                <w:tab w:val="right" w:pos="414"/>
              </w:tabs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</w:pPr>
            <w:r w:rsidRPr="0092409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it-IT"/>
              </w:rPr>
              <w:t>5</w:t>
            </w:r>
          </w:p>
        </w:tc>
      </w:tr>
    </w:tbl>
    <w:p w:rsidR="00FB137F" w:rsidRDefault="00FB137F">
      <w:pPr>
        <w:spacing w:after="282" w:line="20" w:lineRule="exact"/>
      </w:pPr>
    </w:p>
    <w:p w:rsidR="00FB137F" w:rsidRDefault="00FB137F">
      <w:pPr>
        <w:spacing w:line="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3"/>
        <w:gridCol w:w="2007"/>
        <w:gridCol w:w="3068"/>
      </w:tblGrid>
      <w:tr w:rsidR="00FB137F" w:rsidTr="00924091">
        <w:trPr>
          <w:trHeight w:hRule="exact" w:val="306"/>
        </w:trPr>
        <w:tc>
          <w:tcPr>
            <w:tcW w:w="501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37F" w:rsidRDefault="00924091" w:rsidP="00924091">
            <w:pPr>
              <w:tabs>
                <w:tab w:val="right" w:leader="underscore" w:pos="4166"/>
              </w:tabs>
              <w:jc w:val="center"/>
              <w:rPr>
                <w:rFonts w:ascii="Arial" w:hAnsi="Arial"/>
                <w:b/>
                <w:color w:val="000000"/>
                <w:spacing w:val="-4"/>
                <w:sz w:val="16"/>
                <w:lang w:val="it-IT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6"/>
                <w:lang w:val="it-IT"/>
              </w:rPr>
              <w:t>Data di compilazione ____________________________</w:t>
            </w:r>
          </w:p>
        </w:tc>
        <w:tc>
          <w:tcPr>
            <w:tcW w:w="2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37F" w:rsidRDefault="00924091">
            <w:pPr>
              <w:ind w:right="43"/>
              <w:jc w:val="right"/>
              <w:rPr>
                <w:rFonts w:ascii="Arial" w:hAnsi="Arial"/>
                <w:b/>
                <w:color w:val="000000"/>
                <w:spacing w:val="-2"/>
                <w:sz w:val="16"/>
                <w:lang w:val="it-IT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6"/>
                <w:lang w:val="it-IT"/>
              </w:rPr>
              <w:t>Tutor aziendale</w:t>
            </w:r>
          </w:p>
        </w:tc>
        <w:tc>
          <w:tcPr>
            <w:tcW w:w="306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FB137F" w:rsidRDefault="00FB137F"/>
        </w:tc>
      </w:tr>
      <w:tr w:rsidR="00FB137F">
        <w:trPr>
          <w:trHeight w:hRule="exact" w:val="19"/>
        </w:trPr>
        <w:tc>
          <w:tcPr>
            <w:tcW w:w="501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37F" w:rsidRDefault="00FB137F"/>
        </w:tc>
        <w:tc>
          <w:tcPr>
            <w:tcW w:w="2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137F" w:rsidRDefault="00FB137F"/>
        </w:tc>
        <w:tc>
          <w:tcPr>
            <w:tcW w:w="3068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137F" w:rsidRDefault="00FB137F"/>
        </w:tc>
      </w:tr>
    </w:tbl>
    <w:p w:rsidR="00FB137F" w:rsidRDefault="00FB137F" w:rsidP="00924091">
      <w:pPr>
        <w:rPr>
          <w:rFonts w:ascii="Times New Roman" w:hAnsi="Times New Roman"/>
          <w:color w:val="000000"/>
          <w:sz w:val="24"/>
        </w:rPr>
      </w:pPr>
    </w:p>
    <w:sectPr w:rsidR="00FB137F">
      <w:type w:val="continuous"/>
      <w:pgSz w:w="11918" w:h="16854"/>
      <w:pgMar w:top="1586" w:right="468" w:bottom="678" w:left="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67E"/>
    <w:multiLevelType w:val="multilevel"/>
    <w:tmpl w:val="6806429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1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B137F"/>
    <w:rsid w:val="00505F47"/>
    <w:rsid w:val="00924091"/>
    <w:rsid w:val="00BA1C5B"/>
    <w:rsid w:val="00F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2018-12-06T10:44:00Z</dcterms:created>
  <dcterms:modified xsi:type="dcterms:W3CDTF">2019-02-12T12:36:00Z</dcterms:modified>
</cp:coreProperties>
</file>